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ind/>
        <w:jc w:val="right"/>
      </w:pPr>
    </w:p>
    <w:p w14:paraId="02000000">
      <w:pPr>
        <w:pStyle w:val="Style_2"/>
        <w:ind/>
        <w:jc w:val="right"/>
      </w:pPr>
      <w:r>
        <w:t xml:space="preserve">Уполномоченному по правам человека Российской Федерации </w:t>
      </w:r>
      <w:r>
        <w:br/>
      </w:r>
      <w:r>
        <w:br/>
      </w:r>
      <w:r>
        <w:t>Москалькова Татьяна Николаевна</w:t>
      </w:r>
      <w:r>
        <w:br/>
      </w:r>
      <w:r>
        <w:br/>
      </w:r>
      <w:r>
        <w:t xml:space="preserve">Адрес: </w:t>
      </w:r>
      <w:r>
        <w:t>101000, Российская Федерация, г. Москва, ул. Мясницкая, д.47</w:t>
      </w:r>
    </w:p>
    <w:p w14:paraId="03000000">
      <w:pPr>
        <w:pStyle w:val="Style_1"/>
        <w:ind/>
        <w:jc w:val="right"/>
        <w:rPr>
          <w:b w:val="0"/>
          <w:i w:val="0"/>
        </w:rPr>
      </w:pPr>
    </w:p>
    <w:p w14:paraId="04000000">
      <w:pPr>
        <w:pStyle w:val="Style_1"/>
        <w:ind/>
        <w:jc w:val="right"/>
      </w:pPr>
      <w:r>
        <w:t xml:space="preserve">от: Филатова Андрея Николаевича </w:t>
      </w:r>
    </w:p>
    <w:p w14:paraId="05000000">
      <w:pPr>
        <w:pStyle w:val="Style_1"/>
        <w:ind/>
        <w:jc w:val="right"/>
      </w:pPr>
      <w:r>
        <w:t>Паспорт 65 18 641898</w:t>
      </w:r>
    </w:p>
    <w:p w14:paraId="06000000">
      <w:pPr>
        <w:pStyle w:val="Style_1"/>
        <w:ind/>
        <w:jc w:val="right"/>
      </w:pPr>
      <w:r>
        <w:t xml:space="preserve"> выдан 10.05.2018 ГУ МВД России</w:t>
      </w:r>
    </w:p>
    <w:p w14:paraId="07000000">
      <w:pPr>
        <w:pStyle w:val="Style_1"/>
        <w:ind/>
        <w:jc w:val="right"/>
      </w:pPr>
      <w:r>
        <w:t xml:space="preserve"> по Свердловской области 660-005</w:t>
      </w:r>
    </w:p>
    <w:p w14:paraId="08000000">
      <w:pPr>
        <w:pStyle w:val="Style_1"/>
        <w:ind/>
        <w:jc w:val="right"/>
      </w:pPr>
      <w:r>
        <w:t xml:space="preserve"> адрес проживания : 620090, г. Екатеринбург, </w:t>
      </w:r>
    </w:p>
    <w:p w14:paraId="09000000">
      <w:pPr>
        <w:pStyle w:val="Style_1"/>
        <w:ind/>
        <w:jc w:val="right"/>
      </w:pPr>
      <w:r>
        <w:t>ул. Техническая, д. 12, кв.48</w:t>
      </w:r>
    </w:p>
    <w:p w14:paraId="0A000000">
      <w:pPr>
        <w:pStyle w:val="Style_1"/>
        <w:ind/>
        <w:jc w:val="right"/>
      </w:pPr>
      <w:r>
        <w:t xml:space="preserve"> тел. 8-953-384-39-96 </w:t>
      </w:r>
    </w:p>
    <w:p w14:paraId="0B000000">
      <w:pPr>
        <w:pStyle w:val="Style_2"/>
        <w:ind/>
        <w:jc w:val="right"/>
      </w:pPr>
    </w:p>
    <w:p w14:paraId="0C000000">
      <w:pPr>
        <w:pStyle w:val="Style_2"/>
        <w:ind/>
        <w:jc w:val="center"/>
      </w:pPr>
      <w:r>
        <w:t>ЖАЛОБА</w:t>
      </w:r>
    </w:p>
    <w:p w14:paraId="0D000000">
      <w:pPr>
        <w:pStyle w:val="Style_2"/>
        <w:ind/>
        <w:jc w:val="center"/>
      </w:pPr>
      <w:r>
        <w:t>на работодателя, допускающему нарушения трудового законодательства</w:t>
      </w:r>
    </w:p>
    <w:p w14:paraId="0E000000">
      <w:pPr>
        <w:pStyle w:val="Style_2"/>
        <w:ind/>
        <w:jc w:val="center"/>
      </w:pPr>
    </w:p>
    <w:p w14:paraId="0F000000">
      <w:pPr>
        <w:pStyle w:val="Style_2"/>
        <w:ind w:firstLine="0" w:left="0"/>
        <w:jc w:val="both"/>
      </w:pPr>
      <w:r>
        <w:t xml:space="preserve">   </w:t>
      </w:r>
    </w:p>
    <w:p w14:paraId="10000000">
      <w:pPr>
        <w:pStyle w:val="Style_2"/>
        <w:ind w:firstLine="57" w:left="0"/>
        <w:jc w:val="both"/>
      </w:pPr>
      <w:r>
        <w:rPr>
          <w:b w:val="0"/>
          <w:i w:val="0"/>
          <w:caps w:val="0"/>
          <w:smallCaps w:val="0"/>
          <w:strike w:val="0"/>
          <w:color w:val="111111"/>
          <w:sz w:val="24"/>
          <w:u w:val="none"/>
        </w:rPr>
        <w:t xml:space="preserve">   </w:t>
      </w:r>
      <w:r>
        <w:t xml:space="preserve">Я Филатов Андрей Николаевич, 04 августа 2014 года устроился на работу в ООО «Профсервис» (в последствии ООО «ПК Энергия», ООО «Технопрофиль»). Затем в период с 18.01.2021 по 26.01. 2024 года я был трудоустроен в ЗАО «Манком». Последние наименование работодателя ООО «Профильпромсталь» ИНН 701741242171, 13 апреля 2023 года мною была получена производственная травма, в результате которой мне была ампутирована часть руки, и установлена третья группа инвалидности. Страховую выплату от ФСС я получил, однако непосредственный руководитель ЗАО «Манком», Маникин Евгений Викторович ИНН 701717836061, в место выплаты компенсации морального вреда, просто перевел меня на вышестоящую должность. С 05. 02. 2024 года переведен на должность начальника производства УПЭП, 01.03.2024 года переведен на должность обжигальщика, 02.05.2024 года переведен на должность мастера.   </w:t>
      </w:r>
    </w:p>
    <w:p w14:paraId="11000000">
      <w:pPr>
        <w:pStyle w:val="Style_2"/>
        <w:ind w:firstLine="57" w:left="0"/>
        <w:jc w:val="both"/>
      </w:pPr>
      <w:r>
        <w:t xml:space="preserve">     27.09.2024 года был незаконно уволен, по собственному желанию без уведомления со стороны работодателя. Кроме меня, по приказу, фактического владельца и руководителя производства Маникина Евгения Викторовича, был уволен весь коллектив ООО «Профильпромсталь», с формулировкой «по собственному желанию». Все уволенные рабочие о увольнении уведомлены не были, заявление на увольнение не писали. О своем увольнении узнавали от других рабочих и на портале Госуслуг. Заработная плата работникам при увольнении не выплачена или выплачена не в полном объеме. Юридический адрес:634057, Томская область, г. Томск, ул. Интернационалистов, д. 24, кв. 65. Фактическое место производства: г. Екатеринбург, ул. Монтерская, 14 Фактическим владельцем и руководителем производства является Маникин Евгений Викторович ИНН 701717836061. Непосредственный руководитель Частиков Андрей Владимирович. </w:t>
      </w:r>
    </w:p>
    <w:p w14:paraId="12000000">
      <w:pPr>
        <w:pStyle w:val="Style_2"/>
        <w:ind w:firstLine="57" w:left="0"/>
        <w:jc w:val="both"/>
      </w:pPr>
      <w:r>
        <w:t xml:space="preserve">    После банкротства ООО «Профильпромсталь» было организовано предприятие ООО «Урал Карбон». В ООО»Урал Карбон» официально рабочих не трудоустраивали, предлагаю подписать договор подряда.</w:t>
      </w:r>
    </w:p>
    <w:p w14:paraId="13000000">
      <w:pPr>
        <w:pStyle w:val="Style_2"/>
        <w:ind w:firstLine="57" w:left="0"/>
        <w:jc w:val="both"/>
      </w:pPr>
      <w:r>
        <w:rPr>
          <w:b w:val="0"/>
          <w:i w:val="0"/>
          <w:caps w:val="0"/>
          <w:smallCaps w:val="0"/>
          <w:strike w:val="0"/>
          <w:color w:val="111111"/>
          <w:sz w:val="24"/>
          <w:u w:val="none"/>
        </w:rPr>
        <w:t xml:space="preserve">   То что фактическим владельцем и руководителем производства является Маникин Евгений Викторович подтверждается </w:t>
      </w:r>
      <w:r>
        <w:rPr>
          <w:rFonts w:ascii="Times New Roman" w:hAnsi="Times New Roman"/>
          <w:b w:val="0"/>
          <w:i w:val="0"/>
          <w:caps w:val="0"/>
          <w:smallCaps w:val="0"/>
          <w:strike w:val="0"/>
          <w:color w:val="111111"/>
          <w:sz w:val="24"/>
          <w:u w:val="none"/>
        </w:rPr>
        <w:t xml:space="preserve">Решением Арбитражного суда Свердловской области от 09.09.2013 по делу № А60-22537/2016, оставленным без изменения постановлением Семнадцатого арбитражного апелляционного суда от 25.11.2013, бездействие администрации, выразившееся в непринятии решения о предоставлении в собственность общества «Урал Морган Карбон» земельного участка с кадастровым номером 66:41:0505002:1, расположенного в г. Екатеринбурге по ул. Смоленская, 18, признано незаконным. Суд обязал устранить допущенные нарушения в течение 10 дней с момента вступления в законную силу настоящего решения путем принятия решения о предоставлении в собственность общества </w:t>
      </w:r>
      <w:r>
        <w:rPr>
          <w:rFonts w:ascii="Times New Roman" w:hAnsi="Times New Roman"/>
          <w:b w:val="0"/>
          <w:i w:val="0"/>
          <w:caps w:val="0"/>
          <w:smallCaps w:val="0"/>
          <w:strike w:val="0"/>
          <w:color w:val="111111"/>
          <w:sz w:val="24"/>
          <w:u w:val="none"/>
        </w:rPr>
        <w:t>«Урал Морган Карбон» названного земельного участка и направления в адрес последнего проекта договора купли-продажи земельного участка. Соглашением от 13.02.2015, заключенным между МУГИСО и обществом «Урал Морган Карбон», договор аренды от 07.07.1998 № 5-78 расторгнут в связи с представлением обществом «Урал Морган Карбон» в собственность за плату земельного участка по адресу г. Екатеринбург, ул. Смоленская, 18, и заключением договора купли-продажи земельного участка.</w:t>
      </w:r>
    </w:p>
    <w:p w14:paraId="14000000">
      <w:pPr>
        <w:pStyle w:val="Style_2"/>
        <w:ind w:firstLine="57" w:left="0"/>
        <w:jc w:val="left"/>
      </w:pPr>
      <w:r>
        <w:rPr>
          <w:rFonts w:ascii="Times New Roman" w:hAnsi="Times New Roman"/>
          <w:b w:val="0"/>
          <w:i w:val="0"/>
          <w:caps w:val="0"/>
          <w:smallCaps w:val="0"/>
          <w:strike w:val="0"/>
          <w:color w:val="111111"/>
          <w:sz w:val="24"/>
          <w:u w:val="none"/>
        </w:rPr>
        <w:t xml:space="preserve">      Маникин Евгений Викторович, руководил заводом по селекторной связи и по сотовой связи. Номер телефона Маникина Е.В (8916-575-42-75). Иногда он приезжал в Екатеринбург.</w:t>
      </w:r>
    </w:p>
    <w:p w14:paraId="15000000">
      <w:pPr>
        <w:pStyle w:val="Style_2"/>
        <w:ind/>
        <w:jc w:val="left"/>
      </w:pPr>
      <w:r>
        <w:rPr>
          <w:rFonts w:ascii="Times New Roman" w:hAnsi="Times New Roman"/>
          <w:b w:val="0"/>
          <w:i w:val="0"/>
          <w:caps w:val="0"/>
          <w:smallCaps w:val="0"/>
          <w:strike w:val="0"/>
          <w:color w:val="111111"/>
          <w:sz w:val="24"/>
          <w:u w:val="none"/>
        </w:rPr>
        <w:t xml:space="preserve">          Заместитель директора Частников Андрей Владимирович, номер телефона (8912-285-84-93). Проживает в Екатеринбурге и осуществляет непосредственно руководство и контроль на заводе. Частников А.В, являлся зам директора в ООО «Профильпромсталь» а также является зам директора в ООО «Урал Карбон». Генеральным директором в ООО «Урал Карбон» числится Петухов Олег Николаевич ИНН:590402808102, Юридический адрес: 119261, г. Москва, пр-кт Ленинский, д. 72/2, подв. 0, п 1, о 12.</w:t>
      </w:r>
    </w:p>
    <w:p w14:paraId="16000000">
      <w:pPr>
        <w:pStyle w:val="Style_2"/>
        <w:ind/>
        <w:jc w:val="left"/>
      </w:pPr>
      <w:r>
        <w:rPr>
          <w:b w:val="0"/>
          <w:i w:val="0"/>
          <w:caps w:val="0"/>
          <w:smallCaps w:val="0"/>
          <w:strike w:val="0"/>
          <w:color w:val="111111"/>
          <w:sz w:val="24"/>
          <w:u w:val="none"/>
        </w:rPr>
        <w:t xml:space="preserve">        Выплаты налогов за работников в ФНС и СФР производятся не из реального заработка работника а из размера МРОТ.  В отчетах ФНС и СФР указываются не достоверные данные. </w:t>
      </w:r>
    </w:p>
    <w:p w14:paraId="17000000">
      <w:pPr>
        <w:pStyle w:val="Style_2"/>
        <w:ind w:firstLine="0" w:left="0"/>
        <w:jc w:val="left"/>
        <w:rPr>
          <w:b w:val="0"/>
          <w:i w:val="0"/>
          <w:caps w:val="0"/>
          <w:smallCaps w:val="0"/>
          <w:strike w:val="0"/>
          <w:color w:val="111111"/>
          <w:sz w:val="24"/>
          <w:u w:val="none"/>
        </w:rPr>
      </w:pPr>
      <w:r>
        <w:rPr>
          <w:b w:val="0"/>
          <w:i w:val="0"/>
          <w:caps w:val="0"/>
          <w:smallCaps w:val="0"/>
          <w:strike w:val="0"/>
          <w:color w:val="111111"/>
          <w:sz w:val="24"/>
          <w:u w:val="none"/>
        </w:rPr>
        <w:t xml:space="preserve">        Завод находится непосредственно в городе Екатеринбург, на углу двух улиц Монтерская 14 и Смоленская 18. И имеет две проходные для рабочих, двое ворот для большегрузного транспорта и ворота для постановки грузовых вагонов.</w:t>
      </w:r>
    </w:p>
    <w:p w14:paraId="18000000">
      <w:pPr>
        <w:pStyle w:val="Style_2"/>
        <w:ind w:firstLine="113" w:left="0"/>
        <w:jc w:val="left"/>
        <w:rPr>
          <w:b w:val="0"/>
          <w:i w:val="0"/>
          <w:caps w:val="0"/>
          <w:smallCaps w:val="0"/>
          <w:strike w:val="0"/>
          <w:color w:val="111111"/>
          <w:sz w:val="24"/>
          <w:u w:val="none"/>
        </w:rPr>
      </w:pPr>
      <w:r>
        <w:rPr>
          <w:b w:val="0"/>
          <w:i w:val="0"/>
          <w:caps w:val="0"/>
          <w:smallCaps w:val="0"/>
          <w:strike w:val="0"/>
          <w:color w:val="111111"/>
          <w:sz w:val="24"/>
          <w:u w:val="none"/>
        </w:rPr>
        <w:t xml:space="preserve">       В декабре 2024г. я и еще несколько бывших на то время сотрудников написали заявление в следственный отдел по Чкаловскому району города Екатеринбурга СУСК РФ по Свердловской области, ул. Братская 14. В январе 2025г. меня вызвали в СК для дачи показаний под протокол. Со слов помощника следователя на момент моего опроса, заявители против ООО «Профильпромсталь» было 9 человек. После моего опроса еще не менее трех человек, с кем я работал в ООО «Профильпромсталь» написали заявления против ООО «Урал Карбон»  и его фактического руководителя Маникина Е.В, о не выплате расчета в полном объеме на момент увольнения. </w:t>
      </w:r>
    </w:p>
    <w:p w14:paraId="19000000">
      <w:pPr>
        <w:pStyle w:val="Style_2"/>
        <w:ind/>
        <w:jc w:val="left"/>
        <w:rPr>
          <w:b w:val="0"/>
          <w:i w:val="0"/>
          <w:caps w:val="0"/>
          <w:smallCaps w:val="0"/>
          <w:strike w:val="0"/>
          <w:color w:val="111111"/>
          <w:sz w:val="24"/>
          <w:u w:val="none"/>
        </w:rPr>
      </w:pPr>
      <w:r>
        <w:rPr>
          <w:b w:val="0"/>
          <w:i w:val="0"/>
          <w:caps w:val="0"/>
          <w:smallCaps w:val="0"/>
          <w:strike w:val="0"/>
          <w:color w:val="111111"/>
          <w:sz w:val="24"/>
          <w:u w:val="none"/>
        </w:rPr>
        <w:t xml:space="preserve">        Я обратился в суд по месту своего проживания, по адресу г. Екатеринбург, ул. Малышева, 2б. 18 апреля 2025г. заочное решения суда №2-1858/2025г. </w:t>
      </w:r>
    </w:p>
    <w:p w14:paraId="1A000000">
      <w:pPr>
        <w:pStyle w:val="Style_2"/>
        <w:ind/>
        <w:jc w:val="left"/>
        <w:rPr>
          <w:b w:val="0"/>
          <w:i w:val="0"/>
          <w:caps w:val="0"/>
          <w:smallCaps w:val="0"/>
          <w:strike w:val="0"/>
          <w:color w:val="111111"/>
          <w:sz w:val="24"/>
          <w:u w:val="none"/>
        </w:rPr>
      </w:pPr>
      <w:r>
        <w:rPr>
          <w:b w:val="0"/>
          <w:i w:val="0"/>
          <w:caps w:val="0"/>
          <w:smallCaps w:val="0"/>
          <w:strike w:val="0"/>
          <w:color w:val="111111"/>
          <w:sz w:val="24"/>
          <w:u w:val="none"/>
        </w:rPr>
        <w:t xml:space="preserve">        Суд решил: Исковые требования удовлетворить.</w:t>
      </w:r>
    </w:p>
    <w:p w14:paraId="1B000000">
      <w:pPr>
        <w:pStyle w:val="Style_2"/>
        <w:ind/>
        <w:jc w:val="left"/>
        <w:rPr>
          <w:b w:val="0"/>
          <w:i w:val="0"/>
          <w:caps w:val="0"/>
          <w:smallCaps w:val="0"/>
          <w:strike w:val="0"/>
          <w:color w:val="111111"/>
          <w:sz w:val="24"/>
          <w:u w:val="none"/>
        </w:rPr>
      </w:pPr>
      <w:r>
        <w:rPr>
          <w:b w:val="0"/>
          <w:i w:val="0"/>
          <w:caps w:val="0"/>
          <w:smallCaps w:val="0"/>
          <w:strike w:val="0"/>
          <w:color w:val="111111"/>
          <w:sz w:val="24"/>
          <w:u w:val="none"/>
        </w:rPr>
        <w:t xml:space="preserve"> Признать увольнение  произведенное на основании приказа ООО «Профи» (ИНН 70000011750) от 29.09.2024 №46 незаконным. Восстановить на работе в ООО «Профи» в должности мастер УПЭП. </w:t>
      </w:r>
    </w:p>
    <w:p w14:paraId="1C000000">
      <w:pPr>
        <w:pStyle w:val="Style_2"/>
        <w:ind/>
        <w:jc w:val="left"/>
        <w:rPr>
          <w:b w:val="0"/>
          <w:i w:val="0"/>
          <w:caps w:val="0"/>
          <w:smallCaps w:val="0"/>
          <w:strike w:val="0"/>
          <w:color w:val="111111"/>
          <w:sz w:val="24"/>
          <w:u w:val="none"/>
        </w:rPr>
      </w:pPr>
      <w:r>
        <w:rPr>
          <w:b w:val="0"/>
          <w:i w:val="0"/>
          <w:caps w:val="0"/>
          <w:smallCaps w:val="0"/>
          <w:strike w:val="0"/>
          <w:color w:val="111111"/>
          <w:sz w:val="24"/>
          <w:u w:val="none"/>
        </w:rPr>
        <w:t xml:space="preserve">       Далее ответчик подал заявление об отмене заочного рещения. Копия заявления мне пришла ПочтойРоссии с адреса г. Екатеринбург, ул. Титова, д14. индекс 620085. Что косвенно подтверждает нахождение завода а также его непосредственного руководства в г. Екатеринбург. 8 октября 2025г. суд рассмотрев заявление работодателя об отмене судебного решения №2-1858/2025г. оставил предыдущее заочное решение без изменений. Дело №2-3488/2025г. </w:t>
      </w:r>
    </w:p>
    <w:p w14:paraId="1D000000">
      <w:pPr>
        <w:pStyle w:val="Style_2"/>
        <w:ind/>
        <w:jc w:val="left"/>
        <w:rPr>
          <w:b w:val="0"/>
          <w:i w:val="0"/>
          <w:caps w:val="0"/>
          <w:smallCaps w:val="0"/>
          <w:strike w:val="0"/>
          <w:color w:val="111111"/>
          <w:sz w:val="24"/>
          <w:u w:val="none"/>
        </w:rPr>
      </w:pPr>
      <w:r>
        <w:rPr>
          <w:b w:val="0"/>
          <w:i w:val="0"/>
          <w:caps w:val="0"/>
          <w:smallCaps w:val="0"/>
          <w:strike w:val="0"/>
          <w:color w:val="111111"/>
          <w:sz w:val="24"/>
          <w:u w:val="none"/>
        </w:rPr>
        <w:t xml:space="preserve">      Исполнительный лист с решением суда был направлен по юридическому адресу г. Томск, хотя фактически я работал в городе Екатеринбург. В отношении должника возбужденно исполнительное производство №370541/25/70002-ИП.</w:t>
      </w:r>
    </w:p>
    <w:p w14:paraId="1E000000">
      <w:pPr>
        <w:pStyle w:val="Style_2"/>
        <w:ind/>
        <w:jc w:val="left"/>
        <w:rPr>
          <w:b w:val="0"/>
          <w:i w:val="0"/>
          <w:caps w:val="0"/>
          <w:smallCaps w:val="0"/>
          <w:strike w:val="0"/>
          <w:color w:val="111111"/>
          <w:sz w:val="24"/>
          <w:u w:val="none"/>
        </w:rPr>
      </w:pPr>
    </w:p>
    <w:p w14:paraId="1F000000">
      <w:pPr>
        <w:pStyle w:val="Style_2"/>
        <w:ind w:firstLine="57" w:left="0"/>
        <w:jc w:val="left"/>
        <w:rPr>
          <w:b w:val="0"/>
          <w:i w:val="0"/>
          <w:caps w:val="0"/>
          <w:smallCaps w:val="0"/>
          <w:strike w:val="0"/>
          <w:color w:val="111111"/>
          <w:sz w:val="24"/>
          <w:u w:val="none"/>
        </w:rPr>
      </w:pPr>
      <w:r>
        <w:rPr>
          <w:b w:val="0"/>
          <w:i w:val="0"/>
          <w:caps w:val="0"/>
          <w:smallCaps w:val="0"/>
          <w:strike w:val="0"/>
          <w:color w:val="111111"/>
          <w:sz w:val="24"/>
          <w:u w:val="none"/>
        </w:rPr>
        <w:t xml:space="preserve">      Полный расчет по заработной плате при увольнении , на момент написания жалобы, не произведен.</w:t>
      </w:r>
    </w:p>
    <w:p w14:paraId="20000000">
      <w:pPr>
        <w:pStyle w:val="Style_2"/>
        <w:ind w:firstLine="57" w:left="0"/>
        <w:jc w:val="left"/>
        <w:rPr>
          <w:b w:val="0"/>
          <w:i w:val="0"/>
          <w:caps w:val="0"/>
          <w:smallCaps w:val="0"/>
          <w:strike w:val="0"/>
          <w:color w:val="111111"/>
          <w:sz w:val="24"/>
          <w:u w:val="none"/>
        </w:rPr>
      </w:pPr>
      <w:r>
        <w:rPr>
          <w:b w:val="0"/>
          <w:i w:val="0"/>
          <w:caps w:val="0"/>
          <w:smallCaps w:val="0"/>
          <w:strike w:val="0"/>
          <w:color w:val="111111"/>
          <w:sz w:val="24"/>
          <w:u w:val="none"/>
        </w:rPr>
        <w:t xml:space="preserve">      Так же мне нанесен ущерб в виде неучтенных пенсионных баллах по причине не уплаты страховых взносов работодателем и вредного стажа, на протяжении времени с августа 2014г. по сентябрь 2024г. </w:t>
      </w:r>
    </w:p>
    <w:p w14:paraId="21000000">
      <w:pPr>
        <w:pStyle w:val="Style_2"/>
        <w:ind w:firstLine="57" w:left="0"/>
        <w:jc w:val="left"/>
        <w:rPr>
          <w:b w:val="0"/>
          <w:i w:val="0"/>
          <w:caps w:val="0"/>
          <w:smallCaps w:val="0"/>
          <w:strike w:val="0"/>
          <w:color w:val="111111"/>
          <w:sz w:val="24"/>
          <w:u w:val="none"/>
        </w:rPr>
      </w:pPr>
      <w:r>
        <w:rPr>
          <w:b w:val="0"/>
          <w:i w:val="0"/>
          <w:caps w:val="0"/>
          <w:smallCaps w:val="0"/>
          <w:strike w:val="0"/>
          <w:color w:val="111111"/>
          <w:sz w:val="24"/>
          <w:u w:val="none"/>
        </w:rPr>
        <w:t xml:space="preserve">     Производство является вредным, на основании решения Чкаловского районного суда. Причиной иска стали проверки, согласно котором ОАО «Урал Морган Карбон» осуществляет хозяйственную деятельность по производству электрощеток для электродвигателей на промышленной площадке по улице Смоленская 18, в </w:t>
      </w:r>
      <w:r>
        <w:tab/>
      </w:r>
      <w:r>
        <w:rPr>
          <w:b w:val="0"/>
          <w:i w:val="0"/>
          <w:caps w:val="0"/>
          <w:smallCaps w:val="0"/>
          <w:strike w:val="0"/>
          <w:color w:val="111111"/>
          <w:sz w:val="24"/>
          <w:u w:val="none"/>
        </w:rPr>
        <w:t xml:space="preserve">Екатеринбурге, выбрасывая в воздух 32 наименования загрязняющих веществ, что относится предприятиям 4 класса опасности. </w:t>
      </w:r>
    </w:p>
    <w:p w14:paraId="22000000">
      <w:pPr>
        <w:pStyle w:val="Style_1"/>
        <w:ind/>
        <w:jc w:val="left"/>
        <w:rPr>
          <w:b w:val="0"/>
          <w:i w:val="0"/>
          <w:caps w:val="0"/>
          <w:smallCaps w:val="0"/>
          <w:strike w:val="0"/>
          <w:color w:val="111111"/>
          <w:sz w:val="24"/>
          <w:u w:val="none"/>
        </w:rPr>
      </w:pPr>
      <w:r>
        <w:rPr>
          <w:b w:val="0"/>
          <w:i w:val="0"/>
          <w:caps w:val="0"/>
          <w:smallCaps w:val="0"/>
          <w:strike w:val="0"/>
          <w:color w:val="111111"/>
          <w:sz w:val="24"/>
          <w:u w:val="none"/>
        </w:rPr>
        <w:t xml:space="preserve">    </w:t>
      </w:r>
    </w:p>
    <w:p w14:paraId="23000000">
      <w:pPr>
        <w:pStyle w:val="Style_1"/>
        <w:ind/>
        <w:jc w:val="left"/>
        <w:rPr>
          <w:b w:val="0"/>
          <w:i w:val="0"/>
          <w:caps w:val="0"/>
          <w:smallCaps w:val="0"/>
          <w:strike w:val="0"/>
          <w:color w:val="111111"/>
          <w:sz w:val="24"/>
          <w:u w:val="none"/>
        </w:rPr>
      </w:pPr>
    </w:p>
    <w:p w14:paraId="24000000">
      <w:pPr>
        <w:pStyle w:val="Style_2"/>
        <w:ind/>
        <w:jc w:val="center"/>
        <w:rPr>
          <w:b w:val="0"/>
          <w:i w:val="0"/>
          <w:caps w:val="0"/>
          <w:smallCaps w:val="0"/>
          <w:strike w:val="0"/>
          <w:color w:val="111111"/>
          <w:sz w:val="24"/>
          <w:u w:val="none"/>
        </w:rPr>
      </w:pPr>
    </w:p>
    <w:p w14:paraId="25000000">
      <w:pPr>
        <w:pStyle w:val="Style_2"/>
        <w:ind/>
        <w:jc w:val="center"/>
        <w:rPr>
          <w:b w:val="0"/>
          <w:i w:val="0"/>
          <w:caps w:val="0"/>
          <w:smallCaps w:val="0"/>
          <w:strike w:val="0"/>
          <w:color w:val="111111"/>
          <w:sz w:val="24"/>
          <w:u w:val="none"/>
        </w:rPr>
      </w:pPr>
      <w:r>
        <w:rPr>
          <w:b w:val="0"/>
          <w:i w:val="0"/>
          <w:caps w:val="0"/>
          <w:smallCaps w:val="0"/>
          <w:strike w:val="0"/>
          <w:color w:val="111111"/>
          <w:sz w:val="24"/>
          <w:u w:val="none"/>
        </w:rPr>
        <w:t xml:space="preserve">     ПРОШУ:</w:t>
      </w:r>
    </w:p>
    <w:p w14:paraId="26000000">
      <w:pPr>
        <w:pStyle w:val="Style_2"/>
        <w:ind/>
        <w:jc w:val="both"/>
        <w:rPr>
          <w:b w:val="0"/>
          <w:i w:val="0"/>
          <w:caps w:val="0"/>
          <w:smallCaps w:val="0"/>
          <w:strike w:val="0"/>
          <w:color w:val="111111"/>
          <w:sz w:val="24"/>
          <w:u w:val="none"/>
        </w:rPr>
      </w:pPr>
      <w:r>
        <w:rPr>
          <w:b w:val="0"/>
          <w:i w:val="0"/>
          <w:caps w:val="0"/>
          <w:smallCaps w:val="0"/>
          <w:strike w:val="0"/>
          <w:color w:val="111111"/>
          <w:sz w:val="24"/>
          <w:u w:val="none"/>
        </w:rPr>
        <w:t xml:space="preserve">  Рассмотреть незаконные действия руководства ООО «Профильпромсталь а также фактического владельца и руководителя производства </w:t>
      </w:r>
      <w:r>
        <w:rPr>
          <w:b w:val="0"/>
          <w:i w:val="0"/>
          <w:caps w:val="0"/>
          <w:smallCaps w:val="0"/>
          <w:strike w:val="0"/>
          <w:color w:val="000080"/>
          <w:sz w:val="24"/>
          <w:u w:color="000080" w:val="single"/>
        </w:rPr>
        <w:fldChar w:fldCharType="begin"/>
      </w:r>
      <w:r>
        <w:rPr>
          <w:b w:val="0"/>
          <w:i w:val="0"/>
          <w:caps w:val="0"/>
          <w:smallCaps w:val="0"/>
          <w:strike w:val="0"/>
          <w:color w:val="000080"/>
          <w:sz w:val="24"/>
          <w:u w:color="000080" w:val="single"/>
        </w:rPr>
        <w:instrText>HYPERLINK "https://checko.ru/person/701717836061"</w:instrText>
      </w:r>
      <w:r>
        <w:rPr>
          <w:b w:val="0"/>
          <w:i w:val="0"/>
          <w:caps w:val="0"/>
          <w:smallCaps w:val="0"/>
          <w:strike w:val="0"/>
          <w:color w:val="000080"/>
          <w:sz w:val="24"/>
          <w:u w:color="000080" w:val="single"/>
        </w:rPr>
        <w:fldChar w:fldCharType="separate"/>
      </w:r>
      <w:r>
        <w:rPr>
          <w:b w:val="0"/>
          <w:i w:val="0"/>
          <w:caps w:val="0"/>
          <w:smallCaps w:val="0"/>
          <w:strike w:val="0"/>
          <w:color w:val="000080"/>
          <w:sz w:val="24"/>
          <w:u w:color="000080" w:val="single"/>
        </w:rPr>
        <w:t>Маникина Евгения Викторов</w:t>
      </w:r>
      <w:r>
        <w:rPr>
          <w:b w:val="0"/>
          <w:i w:val="0"/>
          <w:caps w:val="0"/>
          <w:smallCaps w:val="0"/>
          <w:strike w:val="0"/>
          <w:color w:val="000080"/>
          <w:sz w:val="24"/>
          <w:u w:color="000080" w:val="single"/>
        </w:rPr>
        <w:fldChar w:fldCharType="end"/>
      </w:r>
      <w:r>
        <w:rPr>
          <w:b w:val="0"/>
          <w:i w:val="0"/>
          <w:caps w:val="0"/>
          <w:smallCaps w:val="0"/>
          <w:strike w:val="0"/>
          <w:color w:val="111111"/>
          <w:sz w:val="24"/>
          <w:u w:val="none"/>
        </w:rPr>
        <w:t xml:space="preserve">ича , </w:t>
      </w:r>
      <w:r>
        <w:rPr>
          <w:b w:val="0"/>
          <w:i w:val="0"/>
          <w:caps w:val="0"/>
          <w:smallCaps w:val="0"/>
          <w:strike w:val="0"/>
          <w:color w:val="111111"/>
          <w:sz w:val="24"/>
          <w:u w:val="none"/>
        </w:rPr>
        <w:t>в форме задержки выплаты заработной платы, не выплаты заработной платы при увольнении, компенсации за неиспользованный отпуск, процентов за задержку выплаты заработной платы, неуплаты страховых взносов,  и принять к нарушителям меры предусмотренные законодательством РФ.</w:t>
      </w:r>
    </w:p>
    <w:p w14:paraId="27000000">
      <w:pPr>
        <w:pStyle w:val="Style_2"/>
        <w:ind/>
        <w:jc w:val="both"/>
        <w:rPr>
          <w:b w:val="0"/>
          <w:i w:val="0"/>
          <w:caps w:val="0"/>
          <w:smallCaps w:val="0"/>
          <w:strike w:val="0"/>
          <w:color w:val="111111"/>
          <w:sz w:val="24"/>
          <w:u w:val="none"/>
        </w:rPr>
      </w:pPr>
    </w:p>
    <w:p w14:paraId="28000000">
      <w:pPr>
        <w:pStyle w:val="Style_2"/>
        <w:ind/>
        <w:jc w:val="both"/>
        <w:rPr>
          <w:b w:val="0"/>
          <w:i w:val="0"/>
          <w:caps w:val="0"/>
          <w:smallCaps w:val="0"/>
          <w:strike w:val="0"/>
          <w:color w:val="111111"/>
          <w:sz w:val="24"/>
          <w:u w:val="none"/>
        </w:rPr>
      </w:pPr>
    </w:p>
    <w:p w14:paraId="29000000">
      <w:pPr>
        <w:pStyle w:val="Style_2"/>
        <w:ind/>
        <w:jc w:val="both"/>
        <w:rPr>
          <w:b w:val="0"/>
          <w:i w:val="0"/>
          <w:caps w:val="0"/>
          <w:smallCaps w:val="0"/>
          <w:strike w:val="0"/>
          <w:color w:val="111111"/>
          <w:sz w:val="24"/>
          <w:u w:val="none"/>
        </w:rPr>
      </w:pPr>
    </w:p>
    <w:p w14:paraId="2A000000">
      <w:pPr>
        <w:pStyle w:val="Style_2"/>
        <w:ind/>
        <w:jc w:val="both"/>
        <w:rPr>
          <w:b w:val="0"/>
          <w:i w:val="0"/>
          <w:caps w:val="0"/>
          <w:smallCaps w:val="0"/>
          <w:strike w:val="0"/>
          <w:color w:val="111111"/>
          <w:sz w:val="24"/>
          <w:u w:val="none"/>
        </w:rPr>
      </w:pPr>
    </w:p>
    <w:p w14:paraId="2B000000">
      <w:pPr>
        <w:pStyle w:val="Style_2"/>
        <w:ind/>
        <w:jc w:val="both"/>
        <w:rPr>
          <w:b w:val="0"/>
          <w:i w:val="0"/>
          <w:caps w:val="0"/>
          <w:smallCaps w:val="0"/>
          <w:strike w:val="0"/>
          <w:color w:val="111111"/>
          <w:sz w:val="24"/>
          <w:u w:val="none"/>
        </w:rPr>
      </w:pPr>
    </w:p>
    <w:p w14:paraId="2C000000">
      <w:pPr>
        <w:pStyle w:val="Style_2"/>
        <w:ind/>
        <w:jc w:val="both"/>
        <w:rPr>
          <w:b w:val="0"/>
          <w:i w:val="0"/>
          <w:caps w:val="0"/>
          <w:smallCaps w:val="0"/>
          <w:strike w:val="0"/>
          <w:color w:val="111111"/>
          <w:sz w:val="24"/>
          <w:u w:val="none"/>
        </w:rPr>
      </w:pPr>
    </w:p>
    <w:p w14:paraId="2D000000">
      <w:pPr>
        <w:pStyle w:val="Style_2"/>
        <w:ind/>
        <w:jc w:val="both"/>
        <w:rPr>
          <w:b w:val="0"/>
          <w:i w:val="0"/>
          <w:caps w:val="0"/>
          <w:smallCaps w:val="0"/>
          <w:strike w:val="0"/>
          <w:color w:val="111111"/>
          <w:sz w:val="24"/>
          <w:u w:val="none"/>
        </w:rPr>
      </w:pPr>
    </w:p>
    <w:p w14:paraId="2E000000">
      <w:pPr>
        <w:pStyle w:val="Style_2"/>
        <w:ind/>
        <w:jc w:val="both"/>
        <w:rPr>
          <w:b w:val="0"/>
          <w:i w:val="0"/>
          <w:caps w:val="0"/>
          <w:smallCaps w:val="0"/>
          <w:strike w:val="0"/>
          <w:color w:val="111111"/>
          <w:sz w:val="24"/>
          <w:u w:val="none"/>
        </w:rPr>
      </w:pPr>
    </w:p>
    <w:p w14:paraId="2F000000">
      <w:pPr>
        <w:pStyle w:val="Style_2"/>
        <w:ind/>
        <w:jc w:val="both"/>
        <w:rPr>
          <w:b w:val="0"/>
          <w:i w:val="0"/>
          <w:caps w:val="0"/>
          <w:smallCaps w:val="0"/>
          <w:strike w:val="0"/>
          <w:color w:val="111111"/>
          <w:sz w:val="24"/>
          <w:u w:val="none"/>
        </w:rPr>
      </w:pPr>
    </w:p>
    <w:p w14:paraId="30000000">
      <w:pPr>
        <w:pStyle w:val="Style_2"/>
        <w:ind/>
        <w:jc w:val="both"/>
        <w:rPr>
          <w:b w:val="0"/>
          <w:i w:val="0"/>
          <w:caps w:val="0"/>
          <w:smallCaps w:val="0"/>
          <w:strike w:val="0"/>
          <w:color w:val="111111"/>
          <w:sz w:val="24"/>
          <w:u w:val="none"/>
        </w:rPr>
      </w:pPr>
    </w:p>
    <w:p w14:paraId="31000000">
      <w:pPr>
        <w:pStyle w:val="Style_2"/>
        <w:ind/>
        <w:jc w:val="both"/>
        <w:rPr>
          <w:b w:val="0"/>
          <w:i w:val="0"/>
          <w:caps w:val="0"/>
          <w:smallCaps w:val="0"/>
          <w:strike w:val="0"/>
          <w:color w:val="111111"/>
          <w:sz w:val="24"/>
          <w:u w:val="none"/>
        </w:rPr>
      </w:pPr>
    </w:p>
    <w:p w14:paraId="32000000">
      <w:pPr>
        <w:pStyle w:val="Style_2"/>
        <w:ind/>
        <w:jc w:val="both"/>
        <w:rPr>
          <w:b w:val="0"/>
          <w:i w:val="0"/>
          <w:caps w:val="0"/>
          <w:smallCaps w:val="0"/>
          <w:strike w:val="0"/>
          <w:color w:val="111111"/>
          <w:sz w:val="24"/>
          <w:u w:val="none"/>
        </w:rPr>
      </w:pPr>
    </w:p>
    <w:p w14:paraId="33000000">
      <w:pPr>
        <w:pStyle w:val="Style_2"/>
        <w:ind/>
        <w:jc w:val="both"/>
        <w:rPr>
          <w:b w:val="0"/>
          <w:i w:val="0"/>
          <w:caps w:val="0"/>
          <w:smallCaps w:val="0"/>
          <w:strike w:val="0"/>
          <w:color w:val="111111"/>
          <w:sz w:val="24"/>
          <w:u w:val="none"/>
        </w:rPr>
      </w:pPr>
      <w:r>
        <w:rPr>
          <w:b w:val="0"/>
          <w:i w:val="0"/>
          <w:caps w:val="0"/>
          <w:smallCaps w:val="0"/>
          <w:strike w:val="0"/>
          <w:color w:val="111111"/>
          <w:sz w:val="24"/>
          <w:u w:val="none"/>
        </w:rPr>
        <w:t xml:space="preserve"> 16 ноября 2025г.                            Филатов Андрей Николаевич </w:t>
      </w:r>
    </w:p>
    <w:p w14:paraId="34000000">
      <w:pPr>
        <w:pStyle w:val="Style_2"/>
        <w:ind/>
        <w:jc w:val="both"/>
        <w:rPr>
          <w:b w:val="0"/>
          <w:i w:val="0"/>
          <w:caps w:val="0"/>
          <w:smallCaps w:val="0"/>
          <w:strike w:val="0"/>
          <w:color w:val="111111"/>
          <w:sz w:val="24"/>
          <w:u w:val="none"/>
        </w:rPr>
      </w:pPr>
    </w:p>
    <w:p w14:paraId="35000000">
      <w:pPr>
        <w:pStyle w:val="Style_2"/>
        <w:ind/>
        <w:jc w:val="both"/>
        <w:rPr>
          <w:b w:val="0"/>
          <w:i w:val="0"/>
          <w:caps w:val="0"/>
          <w:smallCaps w:val="0"/>
          <w:strike w:val="0"/>
          <w:color w:val="111111"/>
          <w:sz w:val="24"/>
          <w:u w:val="none"/>
        </w:rPr>
      </w:pPr>
    </w:p>
    <w:p w14:paraId="36000000">
      <w:pPr>
        <w:pStyle w:val="Style_2"/>
        <w:ind/>
        <w:jc w:val="both"/>
        <w:rPr>
          <w:b w:val="0"/>
          <w:i w:val="0"/>
          <w:caps w:val="0"/>
          <w:smallCaps w:val="0"/>
          <w:strike w:val="0"/>
          <w:color w:val="111111"/>
          <w:sz w:val="24"/>
          <w:u w:val="none"/>
        </w:rPr>
      </w:pPr>
    </w:p>
    <w:p w14:paraId="37000000">
      <w:pPr>
        <w:pStyle w:val="Style_2"/>
        <w:ind/>
        <w:jc w:val="both"/>
        <w:rPr>
          <w:b w:val="0"/>
          <w:i w:val="0"/>
          <w:caps w:val="0"/>
          <w:smallCaps w:val="0"/>
          <w:strike w:val="0"/>
          <w:color w:val="111111"/>
          <w:sz w:val="24"/>
          <w:u w:val="none"/>
        </w:rPr>
      </w:pPr>
    </w:p>
    <w:p w14:paraId="38000000">
      <w:pPr>
        <w:pStyle w:val="Style_2"/>
        <w:ind/>
        <w:jc w:val="both"/>
        <w:rPr>
          <w:b w:val="0"/>
          <w:i w:val="0"/>
          <w:caps w:val="0"/>
          <w:smallCaps w:val="0"/>
          <w:strike w:val="0"/>
          <w:color w:val="111111"/>
          <w:sz w:val="24"/>
          <w:u w:val="none"/>
        </w:rPr>
      </w:pPr>
    </w:p>
    <w:p w14:paraId="39000000">
      <w:pPr>
        <w:pStyle w:val="Style_2"/>
        <w:ind/>
        <w:jc w:val="both"/>
        <w:rPr>
          <w:b w:val="0"/>
          <w:i w:val="0"/>
          <w:caps w:val="0"/>
          <w:smallCaps w:val="0"/>
          <w:strike w:val="0"/>
          <w:color w:val="111111"/>
          <w:sz w:val="24"/>
          <w:u w:val="none"/>
        </w:rPr>
      </w:pPr>
    </w:p>
    <w:p w14:paraId="3A000000">
      <w:pPr>
        <w:pStyle w:val="Style_2"/>
        <w:ind/>
        <w:jc w:val="both"/>
        <w:rPr>
          <w:b w:val="0"/>
          <w:i w:val="0"/>
          <w:caps w:val="0"/>
          <w:smallCaps w:val="0"/>
          <w:strike w:val="0"/>
          <w:color w:val="111111"/>
          <w:sz w:val="24"/>
          <w:u w:val="none"/>
        </w:rPr>
      </w:pPr>
    </w:p>
    <w:p w14:paraId="3B000000">
      <w:pPr>
        <w:pStyle w:val="Style_2"/>
        <w:ind/>
        <w:jc w:val="both"/>
        <w:rPr>
          <w:b w:val="0"/>
          <w:i w:val="0"/>
          <w:caps w:val="0"/>
          <w:smallCaps w:val="0"/>
          <w:strike w:val="0"/>
          <w:color w:val="111111"/>
          <w:sz w:val="24"/>
          <w:u w:val="none"/>
        </w:rPr>
      </w:pPr>
    </w:p>
    <w:p w14:paraId="3C000000">
      <w:pPr>
        <w:pStyle w:val="Style_2"/>
        <w:ind/>
        <w:jc w:val="both"/>
        <w:rPr>
          <w:b w:val="0"/>
          <w:i w:val="0"/>
          <w:caps w:val="0"/>
          <w:smallCaps w:val="0"/>
          <w:strike w:val="0"/>
          <w:color w:val="111111"/>
          <w:sz w:val="24"/>
          <w:u w:val="none"/>
        </w:rPr>
      </w:pPr>
    </w:p>
    <w:p w14:paraId="3D000000">
      <w:pPr>
        <w:pStyle w:val="Style_2"/>
        <w:ind/>
        <w:jc w:val="both"/>
        <w:rPr>
          <w:b w:val="0"/>
          <w:i w:val="0"/>
          <w:caps w:val="0"/>
          <w:smallCaps w:val="0"/>
          <w:strike w:val="0"/>
          <w:color w:val="111111"/>
          <w:sz w:val="24"/>
          <w:u w:val="none"/>
        </w:rPr>
      </w:pPr>
    </w:p>
    <w:p w14:paraId="3E000000">
      <w:pPr>
        <w:pStyle w:val="Style_2"/>
        <w:ind/>
        <w:jc w:val="both"/>
        <w:rPr>
          <w:b w:val="0"/>
          <w:i w:val="0"/>
          <w:caps w:val="0"/>
          <w:smallCaps w:val="0"/>
          <w:strike w:val="0"/>
          <w:color w:val="111111"/>
          <w:sz w:val="24"/>
          <w:u w:val="none"/>
        </w:rPr>
      </w:pPr>
    </w:p>
    <w:p w14:paraId="3F000000">
      <w:pPr>
        <w:pStyle w:val="Style_2"/>
        <w:ind/>
        <w:jc w:val="both"/>
        <w:rPr>
          <w:b w:val="0"/>
          <w:i w:val="0"/>
          <w:caps w:val="0"/>
          <w:smallCaps w:val="0"/>
          <w:strike w:val="0"/>
          <w:color w:val="111111"/>
          <w:sz w:val="24"/>
          <w:u w:val="none"/>
        </w:rPr>
      </w:pPr>
    </w:p>
    <w:p w14:paraId="40000000">
      <w:pPr>
        <w:pStyle w:val="Style_2"/>
        <w:ind/>
        <w:jc w:val="both"/>
        <w:rPr>
          <w:b w:val="0"/>
          <w:i w:val="0"/>
          <w:caps w:val="0"/>
          <w:smallCaps w:val="0"/>
          <w:strike w:val="0"/>
          <w:color w:val="111111"/>
          <w:sz w:val="24"/>
          <w:u w:val="none"/>
        </w:rPr>
      </w:pPr>
    </w:p>
    <w:p w14:paraId="41000000">
      <w:pPr>
        <w:pStyle w:val="Style_2"/>
        <w:ind/>
        <w:jc w:val="both"/>
        <w:rPr>
          <w:b w:val="0"/>
          <w:i w:val="0"/>
          <w:caps w:val="0"/>
          <w:smallCaps w:val="0"/>
          <w:strike w:val="0"/>
          <w:color w:val="111111"/>
          <w:sz w:val="24"/>
          <w:u w:val="none"/>
        </w:rPr>
      </w:pPr>
    </w:p>
    <w:p w14:paraId="42000000">
      <w:pPr>
        <w:pStyle w:val="Style_2"/>
        <w:ind/>
        <w:jc w:val="both"/>
        <w:rPr>
          <w:b w:val="0"/>
          <w:i w:val="0"/>
          <w:caps w:val="0"/>
          <w:smallCaps w:val="0"/>
          <w:strike w:val="0"/>
          <w:color w:val="111111"/>
          <w:sz w:val="24"/>
          <w:u w:val="none"/>
        </w:rPr>
      </w:pPr>
    </w:p>
    <w:p w14:paraId="43000000">
      <w:pPr>
        <w:pStyle w:val="Style_2"/>
        <w:ind/>
        <w:jc w:val="both"/>
        <w:rPr>
          <w:b w:val="0"/>
          <w:i w:val="0"/>
          <w:caps w:val="0"/>
          <w:smallCaps w:val="0"/>
          <w:strike w:val="0"/>
          <w:color w:val="111111"/>
          <w:sz w:val="24"/>
          <w:u w:val="none"/>
        </w:rPr>
      </w:pPr>
    </w:p>
    <w:sectPr>
      <w:pgSz w:h="16838" w:orient="portrait" w:w="11906"/>
      <w:pgMar w:bottom="1134" w:left="1134" w:right="1134"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List"/>
    <w:basedOn w:val="Style_1"/>
    <w:link w:val="Style_3_ch"/>
  </w:style>
  <w:style w:styleId="Style_3_ch" w:type="character">
    <w:name w:val="List"/>
    <w:basedOn w:val="Style_1_ch"/>
    <w:link w:val="Style_3"/>
  </w:style>
  <w:style w:styleId="Style_4" w:type="paragraph">
    <w:name w:val="toc 2"/>
    <w:basedOn w:val="Style_2"/>
    <w:next w:val="Style_2"/>
    <w:link w:val="Style_4_ch"/>
    <w:uiPriority w:val="39"/>
    <w:pPr>
      <w:ind w:firstLine="0" w:left="200"/>
      <w:jc w:val="left"/>
    </w:pPr>
    <w:rPr>
      <w:rFonts w:ascii="XO Thames" w:hAnsi="XO Thames"/>
      <w:sz w:val="28"/>
    </w:rPr>
  </w:style>
  <w:style w:styleId="Style_4_ch" w:type="character">
    <w:name w:val="toc 2"/>
    <w:basedOn w:val="Style_2_ch"/>
    <w:link w:val="Style_4"/>
    <w:rPr>
      <w:rFonts w:ascii="XO Thames" w:hAnsi="XO Thames"/>
      <w:sz w:val="28"/>
    </w:rPr>
  </w:style>
  <w:style w:styleId="Style_5" w:type="paragraph">
    <w:name w:val="toc 4"/>
    <w:basedOn w:val="Style_2"/>
    <w:next w:val="Style_2"/>
    <w:link w:val="Style_5_ch"/>
    <w:uiPriority w:val="39"/>
    <w:pPr>
      <w:ind w:firstLine="0" w:left="600"/>
      <w:jc w:val="left"/>
    </w:pPr>
    <w:rPr>
      <w:rFonts w:ascii="XO Thames" w:hAnsi="XO Thames"/>
      <w:sz w:val="28"/>
    </w:rPr>
  </w:style>
  <w:style w:styleId="Style_5_ch" w:type="character">
    <w:name w:val="toc 4"/>
    <w:basedOn w:val="Style_2_ch"/>
    <w:link w:val="Style_5"/>
    <w:rPr>
      <w:rFonts w:ascii="XO Thames" w:hAnsi="XO Thames"/>
      <w:sz w:val="28"/>
    </w:rPr>
  </w:style>
  <w:style w:styleId="Style_6" w:type="paragraph">
    <w:name w:val="toc 6"/>
    <w:basedOn w:val="Style_2"/>
    <w:next w:val="Style_2"/>
    <w:link w:val="Style_6_ch"/>
    <w:uiPriority w:val="39"/>
    <w:pPr>
      <w:ind w:firstLine="0" w:left="1000"/>
      <w:jc w:val="left"/>
    </w:pPr>
    <w:rPr>
      <w:rFonts w:ascii="XO Thames" w:hAnsi="XO Thames"/>
      <w:sz w:val="28"/>
    </w:rPr>
  </w:style>
  <w:style w:styleId="Style_6_ch" w:type="character">
    <w:name w:val="toc 6"/>
    <w:basedOn w:val="Style_2_ch"/>
    <w:link w:val="Style_6"/>
    <w:rPr>
      <w:rFonts w:ascii="XO Thames" w:hAnsi="XO Thames"/>
      <w:sz w:val="28"/>
    </w:rPr>
  </w:style>
  <w:style w:styleId="Style_7" w:type="paragraph">
    <w:name w:val="toc 7"/>
    <w:basedOn w:val="Style_2"/>
    <w:next w:val="Style_2"/>
    <w:link w:val="Style_7_ch"/>
    <w:uiPriority w:val="39"/>
    <w:pPr>
      <w:ind w:firstLine="0" w:left="1200"/>
      <w:jc w:val="left"/>
    </w:pPr>
    <w:rPr>
      <w:rFonts w:ascii="XO Thames" w:hAnsi="XO Thames"/>
      <w:sz w:val="28"/>
    </w:rPr>
  </w:style>
  <w:style w:styleId="Style_7_ch" w:type="character">
    <w:name w:val="toc 7"/>
    <w:basedOn w:val="Style_2_ch"/>
    <w:link w:val="Style_7"/>
    <w:rPr>
      <w:rFonts w:ascii="XO Thames" w:hAnsi="XO Thames"/>
      <w:sz w:val="28"/>
    </w:rPr>
  </w:style>
  <w:style w:styleId="Style_1" w:type="paragraph">
    <w:name w:val="Text body"/>
    <w:basedOn w:val="Style_2"/>
    <w:link w:val="Style_1_ch"/>
    <w:pPr>
      <w:spacing w:after="120" w:before="0"/>
      <w:ind/>
    </w:pPr>
  </w:style>
  <w:style w:styleId="Style_1_ch" w:type="character">
    <w:name w:val="Text body"/>
    <w:basedOn w:val="Style_2_ch"/>
    <w:link w:val="Style_1"/>
  </w:style>
  <w:style w:styleId="Style_8" w:type="paragraph">
    <w:name w:val="heading 3"/>
    <w:basedOn w:val="Style_2"/>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basedOn w:val="Style_2_ch"/>
    <w:link w:val="Style_8"/>
    <w:rPr>
      <w:rFonts w:ascii="XO Thames" w:hAnsi="XO Thames"/>
      <w:b w:val="1"/>
      <w:sz w:val="26"/>
    </w:rPr>
  </w:style>
  <w:style w:styleId="Style_9" w:type="paragraph">
    <w:name w:val="Caption"/>
    <w:basedOn w:val="Style_2"/>
    <w:link w:val="Style_9_ch"/>
    <w:pPr>
      <w:spacing w:after="120" w:before="120"/>
      <w:ind/>
    </w:pPr>
    <w:rPr>
      <w:i w:val="1"/>
      <w:sz w:val="24"/>
    </w:rPr>
  </w:style>
  <w:style w:styleId="Style_9_ch" w:type="character">
    <w:name w:val="Caption"/>
    <w:basedOn w:val="Style_2_ch"/>
    <w:link w:val="Style_9"/>
    <w:rPr>
      <w:i w:val="1"/>
      <w:sz w:val="24"/>
    </w:rPr>
  </w:style>
  <w:style w:styleId="Style_10" w:type="paragraph">
    <w:name w:val="toc 3"/>
    <w:basedOn w:val="Style_2"/>
    <w:next w:val="Style_2"/>
    <w:link w:val="Style_10_ch"/>
    <w:uiPriority w:val="39"/>
    <w:pPr>
      <w:ind w:firstLine="0" w:left="400"/>
      <w:jc w:val="left"/>
    </w:pPr>
    <w:rPr>
      <w:rFonts w:ascii="XO Thames" w:hAnsi="XO Thames"/>
      <w:sz w:val="28"/>
    </w:rPr>
  </w:style>
  <w:style w:styleId="Style_10_ch" w:type="character">
    <w:name w:val="toc 3"/>
    <w:basedOn w:val="Style_2_ch"/>
    <w:link w:val="Style_10"/>
    <w:rPr>
      <w:rFonts w:ascii="XO Thames" w:hAnsi="XO Thames"/>
      <w:sz w:val="28"/>
    </w:rPr>
  </w:style>
  <w:style w:styleId="Style_11" w:type="paragraph">
    <w:name w:val="heading 5"/>
    <w:basedOn w:val="Style_2"/>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basedOn w:val="Style_2_ch"/>
    <w:link w:val="Style_11"/>
    <w:rPr>
      <w:rFonts w:ascii="XO Thames" w:hAnsi="XO Thames"/>
      <w:b w:val="1"/>
      <w:sz w:val="22"/>
    </w:rPr>
  </w:style>
  <w:style w:styleId="Style_12" w:type="paragraph">
    <w:name w:val="heading 1"/>
    <w:basedOn w:val="Style_2"/>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basedOn w:val="Style_2_ch"/>
    <w:link w:val="Style_12"/>
    <w:rPr>
      <w:rFonts w:ascii="XO Thames" w:hAnsi="XO Thames"/>
      <w:b w:val="1"/>
      <w:sz w:val="32"/>
    </w:rPr>
  </w:style>
  <w:style w:styleId="Style_13" w:type="paragraph">
    <w:name w:val="Hyperlink"/>
    <w:link w:val="Style_13_ch"/>
    <w:rPr>
      <w:color w:val="000080"/>
      <w:u w:color="000080" w:val="single"/>
    </w:rPr>
  </w:style>
  <w:style w:styleId="Style_13_ch" w:type="character">
    <w:name w:val="Hyperlink"/>
    <w:link w:val="Style_13"/>
    <w:rPr>
      <w:color w:val="000080"/>
      <w:u w:color="000080"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basedOn w:val="Style_2"/>
    <w:next w:val="Style_2"/>
    <w:link w:val="Style_15_ch"/>
    <w:uiPriority w:val="39"/>
    <w:pPr>
      <w:ind w:firstLine="0" w:left="0"/>
      <w:jc w:val="left"/>
    </w:pPr>
    <w:rPr>
      <w:rFonts w:ascii="XO Thames" w:hAnsi="XO Thames"/>
      <w:b w:val="1"/>
      <w:sz w:val="28"/>
    </w:rPr>
  </w:style>
  <w:style w:styleId="Style_15_ch" w:type="character">
    <w:name w:val="toc 1"/>
    <w:basedOn w:val="Style_2_ch"/>
    <w:link w:val="Style_15"/>
    <w:rPr>
      <w:rFonts w:ascii="XO Thames" w:hAnsi="XO Thames"/>
      <w:b w:val="1"/>
      <w:sz w:val="28"/>
    </w:rPr>
  </w:style>
  <w:style w:styleId="Style_16" w:type="paragraph">
    <w:name w:val="Strong Emphasis"/>
    <w:link w:val="Style_16_ch"/>
    <w:rPr>
      <w:b w:val="1"/>
    </w:rPr>
  </w:style>
  <w:style w:styleId="Style_16_ch" w:type="character">
    <w:name w:val="Strong Emphasis"/>
    <w:link w:val="Style_16"/>
    <w:rPr>
      <w:b w:val="1"/>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basedOn w:val="Style_2"/>
    <w:next w:val="Style_2"/>
    <w:link w:val="Style_18_ch"/>
    <w:uiPriority w:val="39"/>
    <w:pPr>
      <w:ind w:firstLine="0" w:left="1600"/>
      <w:jc w:val="left"/>
    </w:pPr>
    <w:rPr>
      <w:rFonts w:ascii="XO Thames" w:hAnsi="XO Thames"/>
      <w:sz w:val="28"/>
    </w:rPr>
  </w:style>
  <w:style w:styleId="Style_18_ch" w:type="character">
    <w:name w:val="toc 9"/>
    <w:basedOn w:val="Style_2_ch"/>
    <w:link w:val="Style_18"/>
    <w:rPr>
      <w:rFonts w:ascii="XO Thames" w:hAnsi="XO Thames"/>
      <w:sz w:val="28"/>
    </w:rPr>
  </w:style>
  <w:style w:styleId="Style_19" w:type="paragraph">
    <w:name w:val="toc 8"/>
    <w:basedOn w:val="Style_2"/>
    <w:next w:val="Style_2"/>
    <w:link w:val="Style_19_ch"/>
    <w:uiPriority w:val="39"/>
    <w:pPr>
      <w:ind w:firstLine="0" w:left="1400"/>
      <w:jc w:val="left"/>
    </w:pPr>
    <w:rPr>
      <w:rFonts w:ascii="XO Thames" w:hAnsi="XO Thames"/>
      <w:sz w:val="28"/>
    </w:rPr>
  </w:style>
  <w:style w:styleId="Style_19_ch" w:type="character">
    <w:name w:val="toc 8"/>
    <w:basedOn w:val="Style_2_ch"/>
    <w:link w:val="Style_19"/>
    <w:rPr>
      <w:rFonts w:ascii="XO Thames" w:hAnsi="XO Thames"/>
      <w:sz w:val="28"/>
    </w:rPr>
  </w:style>
  <w:style w:styleId="Style_20" w:type="paragraph">
    <w:name w:val="Heading"/>
    <w:basedOn w:val="Style_2"/>
    <w:next w:val="Style_1"/>
    <w:link w:val="Style_20_ch"/>
    <w:pPr>
      <w:keepNext w:val="1"/>
      <w:spacing w:after="120" w:before="240"/>
      <w:ind/>
    </w:pPr>
    <w:rPr>
      <w:rFonts w:ascii="Arial" w:hAnsi="Arial"/>
      <w:sz w:val="28"/>
    </w:rPr>
  </w:style>
  <w:style w:styleId="Style_20_ch" w:type="character">
    <w:name w:val="Heading"/>
    <w:basedOn w:val="Style_2_ch"/>
    <w:link w:val="Style_20"/>
    <w:rPr>
      <w:rFonts w:ascii="Arial" w:hAnsi="Arial"/>
      <w:sz w:val="28"/>
    </w:rPr>
  </w:style>
  <w:style w:styleId="Style_21" w:type="paragraph">
    <w:name w:val="toc 5"/>
    <w:basedOn w:val="Style_2"/>
    <w:next w:val="Style_2"/>
    <w:link w:val="Style_21_ch"/>
    <w:uiPriority w:val="39"/>
    <w:pPr>
      <w:ind w:firstLine="0" w:left="800"/>
      <w:jc w:val="left"/>
    </w:pPr>
    <w:rPr>
      <w:rFonts w:ascii="XO Thames" w:hAnsi="XO Thames"/>
      <w:sz w:val="28"/>
    </w:rPr>
  </w:style>
  <w:style w:styleId="Style_21_ch" w:type="character">
    <w:name w:val="toc 5"/>
    <w:basedOn w:val="Style_2_ch"/>
    <w:link w:val="Style_21"/>
    <w:rPr>
      <w:rFonts w:ascii="XO Thames" w:hAnsi="XO Thames"/>
      <w:sz w:val="28"/>
    </w:rPr>
  </w:style>
  <w:style w:styleId="Style_22" w:type="paragraph">
    <w:name w:val="Index"/>
    <w:basedOn w:val="Style_2"/>
    <w:link w:val="Style_22_ch"/>
  </w:style>
  <w:style w:styleId="Style_22_ch" w:type="character">
    <w:name w:val="Index"/>
    <w:basedOn w:val="Style_2_ch"/>
    <w:link w:val="Style_22"/>
  </w:style>
  <w:style w:styleId="Style_23" w:type="paragraph">
    <w:name w:val="Subtitle"/>
    <w:basedOn w:val="Style_2"/>
    <w:next w:val="Style_2"/>
    <w:link w:val="Style_23_ch"/>
    <w:uiPriority w:val="11"/>
    <w:qFormat/>
    <w:pPr>
      <w:ind/>
      <w:jc w:val="both"/>
    </w:pPr>
    <w:rPr>
      <w:rFonts w:ascii="XO Thames" w:hAnsi="XO Thames"/>
      <w:i w:val="1"/>
      <w:sz w:val="24"/>
    </w:rPr>
  </w:style>
  <w:style w:styleId="Style_23_ch" w:type="character">
    <w:name w:val="Subtitle"/>
    <w:basedOn w:val="Style_2_ch"/>
    <w:link w:val="Style_23"/>
    <w:rPr>
      <w:rFonts w:ascii="XO Thames" w:hAnsi="XO Thames"/>
      <w:i w:val="1"/>
      <w:sz w:val="24"/>
    </w:rPr>
  </w:style>
  <w:style w:styleId="Style_24" w:type="paragraph">
    <w:name w:val="Title"/>
    <w:basedOn w:val="Style_2"/>
    <w:next w:val="Style_2"/>
    <w:link w:val="Style_24_ch"/>
    <w:uiPriority w:val="10"/>
    <w:qFormat/>
    <w:pPr>
      <w:spacing w:after="567" w:before="567"/>
      <w:ind/>
      <w:jc w:val="center"/>
    </w:pPr>
    <w:rPr>
      <w:rFonts w:ascii="XO Thames" w:hAnsi="XO Thames"/>
      <w:b w:val="1"/>
      <w:caps w:val="1"/>
      <w:sz w:val="40"/>
    </w:rPr>
  </w:style>
  <w:style w:styleId="Style_24_ch" w:type="character">
    <w:name w:val="Title"/>
    <w:basedOn w:val="Style_2_ch"/>
    <w:link w:val="Style_24"/>
    <w:rPr>
      <w:rFonts w:ascii="XO Thames" w:hAnsi="XO Thames"/>
      <w:b w:val="1"/>
      <w:caps w:val="1"/>
      <w:sz w:val="40"/>
    </w:rPr>
  </w:style>
  <w:style w:styleId="Style_25" w:type="paragraph">
    <w:name w:val="heading 4"/>
    <w:basedOn w:val="Style_2"/>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basedOn w:val="Style_2_ch"/>
    <w:link w:val="Style_25"/>
    <w:rPr>
      <w:rFonts w:ascii="XO Thames" w:hAnsi="XO Thames"/>
      <w:b w:val="1"/>
      <w:sz w:val="24"/>
    </w:rPr>
  </w:style>
  <w:style w:styleId="Style_26" w:type="paragraph">
    <w:name w:val="heading 2"/>
    <w:basedOn w:val="Style_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basedOn w:val="Style_2_ch"/>
    <w:link w:val="Style_26"/>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2025-11-16T15:29:00Z</dcterms:modified>
</cp:coreProperties>
</file>